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A8113E" w:rsidRDefault="004B7505" w:rsidP="003D6005">
      <w:pPr>
        <w:pStyle w:val="Kopfzeile"/>
        <w:jc w:val="center"/>
        <w:rPr>
          <w:rFonts w:ascii="Helvetica" w:hAnsi="Helvetica" w:cs="Helvetica"/>
          <w:b/>
          <w:color w:val="000000"/>
        </w:rPr>
      </w:pPr>
    </w:p>
    <w:p w:rsidR="004B7505" w:rsidRPr="00A8113E" w:rsidRDefault="004B7505" w:rsidP="003D6005">
      <w:pPr>
        <w:pStyle w:val="Kopfzeile"/>
        <w:jc w:val="center"/>
        <w:rPr>
          <w:rFonts w:ascii="Helvetica" w:hAnsi="Helvetica" w:cs="Helvetica"/>
          <w:b/>
          <w:color w:val="000000"/>
        </w:rPr>
      </w:pPr>
    </w:p>
    <w:p w:rsidR="003D6005" w:rsidRPr="00A8113E" w:rsidRDefault="003D6005" w:rsidP="003D6005">
      <w:pPr>
        <w:pStyle w:val="Kopfzeile"/>
        <w:jc w:val="center"/>
        <w:rPr>
          <w:rFonts w:ascii="Helvetica" w:hAnsi="Helvetica" w:cs="Helvetica"/>
          <w:b/>
        </w:rPr>
      </w:pPr>
      <w:r w:rsidRPr="00A8113E">
        <w:rPr>
          <w:rFonts w:ascii="Helvetica" w:hAnsi="Helvetica" w:cs="Helvetica"/>
          <w:b/>
          <w:color w:val="000000"/>
        </w:rPr>
        <w:t>Pressemitteilung</w:t>
      </w:r>
      <w:r w:rsidRPr="00A8113E">
        <w:rPr>
          <w:rFonts w:ascii="Helvetica" w:hAnsi="Helvetica" w:cs="Helvetica"/>
          <w:b/>
          <w:color w:val="000000"/>
        </w:rPr>
        <w:br/>
      </w:r>
      <w:bookmarkStart w:id="0" w:name="nummer"/>
      <w:r w:rsidR="00484756" w:rsidRPr="00A8113E">
        <w:rPr>
          <w:rFonts w:ascii="Helvetica" w:hAnsi="Helvetica" w:cs="Helvetica"/>
          <w:b/>
          <w:szCs w:val="24"/>
        </w:rPr>
        <w:t xml:space="preserve">Nr. </w:t>
      </w:r>
      <w:r w:rsidR="00D876C8" w:rsidRPr="00A8113E">
        <w:rPr>
          <w:rFonts w:ascii="Helvetica" w:hAnsi="Helvetica" w:cs="Helvetica"/>
          <w:b/>
          <w:szCs w:val="24"/>
        </w:rPr>
        <w:t>5a</w:t>
      </w:r>
      <w:r w:rsidRPr="00A8113E">
        <w:rPr>
          <w:rFonts w:ascii="Helvetica" w:hAnsi="Helvetica" w:cs="Helvetica"/>
          <w:b/>
          <w:szCs w:val="24"/>
        </w:rPr>
        <w:t>/20</w:t>
      </w:r>
      <w:bookmarkEnd w:id="0"/>
      <w:r w:rsidR="00415EB1" w:rsidRPr="00A8113E">
        <w:rPr>
          <w:rFonts w:ascii="Helvetica" w:hAnsi="Helvetica" w:cs="Helvetica"/>
          <w:b/>
          <w:szCs w:val="24"/>
        </w:rPr>
        <w:t>19</w:t>
      </w:r>
    </w:p>
    <w:p w:rsidR="00415EB1" w:rsidRPr="00A8113E" w:rsidRDefault="00C5387C" w:rsidP="00415EB1">
      <w:pPr>
        <w:spacing w:before="480" w:line="300" w:lineRule="auto"/>
        <w:rPr>
          <w:rFonts w:ascii="Helvetica" w:hAnsi="Helvetica" w:cs="Helvetica"/>
          <w:b/>
          <w:sz w:val="36"/>
          <w:szCs w:val="36"/>
        </w:rPr>
      </w:pPr>
      <w:r w:rsidRPr="00A8113E">
        <w:rPr>
          <w:rFonts w:ascii="Helvetica" w:hAnsi="Helvetica" w:cs="Helvetica"/>
          <w:b/>
          <w:sz w:val="36"/>
          <w:szCs w:val="36"/>
        </w:rPr>
        <w:t xml:space="preserve">Kurzporträt </w:t>
      </w:r>
      <w:r w:rsidR="009D2B67" w:rsidRPr="00A8113E">
        <w:rPr>
          <w:rFonts w:ascii="Helvetica" w:hAnsi="Helvetica" w:cs="Helvetica"/>
          <w:b/>
          <w:sz w:val="36"/>
          <w:szCs w:val="36"/>
        </w:rPr>
        <w:t xml:space="preserve">DGC </w:t>
      </w:r>
      <w:r w:rsidRPr="00A8113E">
        <w:rPr>
          <w:rFonts w:ascii="Helvetica" w:hAnsi="Helvetica" w:cs="Helvetica"/>
          <w:b/>
          <w:sz w:val="36"/>
          <w:szCs w:val="36"/>
        </w:rPr>
        <w:t>7860</w:t>
      </w:r>
      <w:r w:rsidR="009D2B67" w:rsidRPr="00A8113E">
        <w:rPr>
          <w:rFonts w:ascii="Helvetica" w:hAnsi="Helvetica" w:cs="Helvetica"/>
          <w:b/>
          <w:sz w:val="36"/>
          <w:szCs w:val="36"/>
        </w:rPr>
        <w:t>/65</w:t>
      </w:r>
      <w:r w:rsidRPr="00A8113E">
        <w:rPr>
          <w:rFonts w:ascii="Helvetica" w:hAnsi="Helvetica" w:cs="Helvetica"/>
          <w:b/>
          <w:sz w:val="36"/>
          <w:szCs w:val="36"/>
        </w:rPr>
        <w:t>, 60 Zentimeter hoher</w:t>
      </w:r>
      <w:r w:rsidR="009D2B67" w:rsidRPr="00A8113E">
        <w:rPr>
          <w:rFonts w:ascii="Helvetica" w:hAnsi="Helvetica" w:cs="Helvetica"/>
          <w:b/>
          <w:sz w:val="36"/>
          <w:szCs w:val="36"/>
        </w:rPr>
        <w:br/>
        <w:t xml:space="preserve">Combi-Dampfgarer der </w:t>
      </w:r>
      <w:r w:rsidRPr="00A8113E">
        <w:rPr>
          <w:rFonts w:ascii="Helvetica" w:hAnsi="Helvetica" w:cs="Helvetica"/>
          <w:b/>
          <w:sz w:val="36"/>
          <w:szCs w:val="36"/>
        </w:rPr>
        <w:t>Spitzenklasse</w:t>
      </w:r>
    </w:p>
    <w:p w:rsidR="00C5387C" w:rsidRPr="00A8113E" w:rsidRDefault="00C5387C" w:rsidP="00C5387C">
      <w:pPr>
        <w:spacing w:line="300" w:lineRule="auto"/>
        <w:rPr>
          <w:rFonts w:ascii="Helvetica" w:hAnsi="Helvetica" w:cs="Helvetica"/>
          <w:szCs w:val="22"/>
        </w:rPr>
      </w:pPr>
      <w:r w:rsidRPr="00A8113E">
        <w:rPr>
          <w:rFonts w:ascii="Helvetica" w:hAnsi="Helvetica" w:cs="Helvetica"/>
          <w:szCs w:val="22"/>
          <w:u w:val="single"/>
        </w:rPr>
        <w:t>Design</w:t>
      </w:r>
      <w:r w:rsidRPr="00A8113E">
        <w:rPr>
          <w:rFonts w:ascii="Helvetica" w:hAnsi="Helvetica" w:cs="Helvetica"/>
          <w:szCs w:val="22"/>
        </w:rPr>
        <w:br/>
        <w:t xml:space="preserve">erhältlich in der Designlinie PureLine mit </w:t>
      </w:r>
      <w:r w:rsidR="00810295" w:rsidRPr="00A8113E">
        <w:rPr>
          <w:rFonts w:ascii="Helvetica" w:hAnsi="Helvetica" w:cs="Helvetica"/>
          <w:szCs w:val="22"/>
        </w:rPr>
        <w:t>Metallgriff und Edelstahl</w:t>
      </w:r>
      <w:r w:rsidR="009515EA" w:rsidRPr="00A8113E">
        <w:rPr>
          <w:rFonts w:ascii="Helvetica" w:hAnsi="Helvetica" w:cs="Helvetica"/>
          <w:szCs w:val="22"/>
        </w:rPr>
        <w:t>-Z</w:t>
      </w:r>
      <w:r w:rsidR="00810295" w:rsidRPr="00A8113E">
        <w:rPr>
          <w:rFonts w:ascii="Helvetica" w:hAnsi="Helvetica" w:cs="Helvetica"/>
          <w:szCs w:val="22"/>
        </w:rPr>
        <w:t>ierstreifen</w:t>
      </w:r>
      <w:r w:rsidRPr="00A8113E">
        <w:rPr>
          <w:rFonts w:ascii="Helvetica" w:hAnsi="Helvetica" w:cs="Helvetica"/>
          <w:szCs w:val="22"/>
        </w:rPr>
        <w:t xml:space="preserve">; in der Designlinie VitroLine mit Gerätegriff in Farbe der Glasfront und damit in Graphitgrau, Brillantweiß oder Obsidianschwarz; alternatives Modell im grifflosen ArtLine-Design ist der </w:t>
      </w:r>
      <w:r w:rsidR="009D2B67" w:rsidRPr="00A8113E">
        <w:rPr>
          <w:rFonts w:ascii="Helvetica" w:hAnsi="Helvetica" w:cs="Helvetica"/>
          <w:szCs w:val="22"/>
        </w:rPr>
        <w:t xml:space="preserve">DGC </w:t>
      </w:r>
      <w:r w:rsidRPr="00A8113E">
        <w:rPr>
          <w:rFonts w:ascii="Helvetica" w:hAnsi="Helvetica" w:cs="Helvetica"/>
          <w:szCs w:val="22"/>
        </w:rPr>
        <w:t>7860 X in den genannten drei Farbvarianten</w:t>
      </w:r>
      <w:r w:rsidR="009D2B67" w:rsidRPr="00A8113E">
        <w:rPr>
          <w:rFonts w:ascii="Helvetica" w:hAnsi="Helvetica" w:cs="Helvetica"/>
          <w:szCs w:val="22"/>
        </w:rPr>
        <w:t xml:space="preserve">; die Modelle DGC 7865 (X) bezeichnen die Varianten mit festem Wasserzu- und </w:t>
      </w:r>
      <w:r w:rsidR="006D5574" w:rsidRPr="00A8113E">
        <w:rPr>
          <w:rFonts w:ascii="Helvetica" w:hAnsi="Helvetica" w:cs="Helvetica"/>
          <w:szCs w:val="22"/>
        </w:rPr>
        <w:t>-</w:t>
      </w:r>
      <w:r w:rsidR="009D2B67" w:rsidRPr="00A8113E">
        <w:rPr>
          <w:rFonts w:ascii="Helvetica" w:hAnsi="Helvetica" w:cs="Helvetica"/>
          <w:szCs w:val="22"/>
        </w:rPr>
        <w:t>ablauf (DirectWater plus)</w:t>
      </w:r>
    </w:p>
    <w:p w:rsidR="00C5387C" w:rsidRPr="00A8113E" w:rsidRDefault="00C5387C" w:rsidP="00C5387C">
      <w:pPr>
        <w:spacing w:line="300" w:lineRule="auto"/>
        <w:rPr>
          <w:rFonts w:ascii="Helvetica" w:hAnsi="Helvetica" w:cs="Helvetica"/>
          <w:szCs w:val="22"/>
        </w:rPr>
      </w:pPr>
      <w:r w:rsidRPr="00A8113E">
        <w:rPr>
          <w:rFonts w:ascii="Helvetica" w:hAnsi="Helvetica" w:cs="Helvetica"/>
          <w:szCs w:val="22"/>
          <w:u w:val="single"/>
        </w:rPr>
        <w:t>Betriebsarten</w:t>
      </w:r>
      <w:r w:rsidRPr="00A8113E">
        <w:rPr>
          <w:rFonts w:ascii="Helvetica" w:hAnsi="Helvetica" w:cs="Helvetica"/>
          <w:szCs w:val="22"/>
          <w:u w:val="single"/>
        </w:rPr>
        <w:br/>
      </w:r>
      <w:r w:rsidR="009D2B67" w:rsidRPr="00A8113E">
        <w:rPr>
          <w:rFonts w:ascii="Helvetica" w:hAnsi="Helvetica" w:cs="Helvetica"/>
          <w:szCs w:val="22"/>
        </w:rPr>
        <w:t>24</w:t>
      </w:r>
      <w:r w:rsidRPr="00A8113E">
        <w:rPr>
          <w:rFonts w:ascii="Helvetica" w:hAnsi="Helvetica" w:cs="Helvetica"/>
          <w:szCs w:val="22"/>
        </w:rPr>
        <w:t xml:space="preserve">, darunter diverse </w:t>
      </w:r>
      <w:r w:rsidR="009D2B67" w:rsidRPr="00A8113E">
        <w:rPr>
          <w:rFonts w:ascii="Helvetica" w:hAnsi="Helvetica" w:cs="Helvetica"/>
          <w:szCs w:val="22"/>
        </w:rPr>
        <w:t>für das Combigaren sowie alle klassischen Backofen-Betriebsarten</w:t>
      </w:r>
      <w:r w:rsidR="007D74D9" w:rsidRPr="00A8113E">
        <w:rPr>
          <w:rFonts w:ascii="Helvetica" w:hAnsi="Helvetica" w:cs="Helvetica"/>
          <w:szCs w:val="22"/>
        </w:rPr>
        <w:t>;</w:t>
      </w:r>
      <w:r w:rsidRPr="00A8113E">
        <w:rPr>
          <w:rFonts w:ascii="Helvetica" w:hAnsi="Helvetica" w:cs="Helvetica"/>
          <w:szCs w:val="22"/>
        </w:rPr>
        <w:t xml:space="preserve"> über </w:t>
      </w:r>
      <w:r w:rsidR="009D2B67" w:rsidRPr="00A8113E">
        <w:rPr>
          <w:rFonts w:ascii="Helvetica" w:hAnsi="Helvetica" w:cs="Helvetica"/>
          <w:szCs w:val="22"/>
        </w:rPr>
        <w:t>100</w:t>
      </w:r>
      <w:r w:rsidRPr="00A8113E">
        <w:rPr>
          <w:rFonts w:ascii="Helvetica" w:hAnsi="Helvetica" w:cs="Helvetica"/>
          <w:szCs w:val="22"/>
        </w:rPr>
        <w:t xml:space="preserve"> Automatikprogramme</w:t>
      </w:r>
      <w:r w:rsidR="007D74D9" w:rsidRPr="00A8113E">
        <w:rPr>
          <w:rFonts w:ascii="Helvetica" w:hAnsi="Helvetica" w:cs="Helvetica"/>
          <w:szCs w:val="22"/>
        </w:rPr>
        <w:t>;</w:t>
      </w:r>
      <w:r w:rsidRPr="00A8113E">
        <w:rPr>
          <w:rFonts w:ascii="Helvetica" w:hAnsi="Helvetica" w:cs="Helvetica"/>
          <w:szCs w:val="22"/>
        </w:rPr>
        <w:t xml:space="preserve"> 20 eigene Programme speicherba</w:t>
      </w:r>
      <w:r w:rsidR="009D2B67" w:rsidRPr="00A8113E">
        <w:rPr>
          <w:rFonts w:ascii="Helvetica" w:hAnsi="Helvetica" w:cs="Helvetica"/>
          <w:szCs w:val="22"/>
        </w:rPr>
        <w:t>r</w:t>
      </w:r>
    </w:p>
    <w:p w:rsidR="00C5387C" w:rsidRPr="00A8113E" w:rsidRDefault="00C5387C" w:rsidP="00C5387C">
      <w:pPr>
        <w:spacing w:line="300" w:lineRule="auto"/>
        <w:rPr>
          <w:rFonts w:ascii="Helvetica" w:hAnsi="Helvetica" w:cs="Helvetica"/>
          <w:szCs w:val="22"/>
        </w:rPr>
      </w:pPr>
      <w:r w:rsidRPr="00A8113E">
        <w:rPr>
          <w:rFonts w:ascii="Helvetica" w:hAnsi="Helvetica" w:cs="Helvetica"/>
          <w:szCs w:val="22"/>
          <w:u w:val="single"/>
        </w:rPr>
        <w:t>Bedienkomfort</w:t>
      </w:r>
      <w:r w:rsidRPr="00A8113E">
        <w:rPr>
          <w:rFonts w:ascii="Helvetica" w:hAnsi="Helvetica" w:cs="Helvetica"/>
          <w:szCs w:val="22"/>
          <w:u w:val="single"/>
        </w:rPr>
        <w:br/>
      </w:r>
      <w:r w:rsidR="00222B49" w:rsidRPr="00A8113E">
        <w:rPr>
          <w:rFonts w:ascii="Helvetica" w:hAnsi="Helvetica" w:cs="Helvetica"/>
          <w:szCs w:val="22"/>
        </w:rPr>
        <w:t>Mix &amp; Match-Funktion</w:t>
      </w:r>
      <w:r w:rsidR="00C379D3" w:rsidRPr="00A8113E">
        <w:rPr>
          <w:rFonts w:ascii="Helvetica" w:hAnsi="Helvetica" w:cs="Helvetica"/>
          <w:szCs w:val="22"/>
        </w:rPr>
        <w:t xml:space="preserve"> für die Zubereitung von Tellergerichten in einem Garvorgang</w:t>
      </w:r>
      <w:r w:rsidR="00222B49" w:rsidRPr="00A8113E">
        <w:rPr>
          <w:rFonts w:ascii="Helvetica" w:hAnsi="Helvetica" w:cs="Helvetica"/>
          <w:szCs w:val="22"/>
        </w:rPr>
        <w:t xml:space="preserve">; mit </w:t>
      </w:r>
      <w:r w:rsidRPr="00A8113E">
        <w:rPr>
          <w:rFonts w:ascii="Helvetica" w:hAnsi="Helvetica" w:cs="Helvetica"/>
          <w:szCs w:val="22"/>
        </w:rPr>
        <w:t>MotionReact reagiert das Gerät kontextgebunden auf Annäherung, etwa durch automatisches Einschalten; kabelloses Speisenthermometer für</w:t>
      </w:r>
      <w:r w:rsidR="00C379D3" w:rsidRPr="00A8113E">
        <w:rPr>
          <w:rFonts w:ascii="Helvetica" w:hAnsi="Helvetica" w:cs="Helvetica"/>
          <w:szCs w:val="22"/>
        </w:rPr>
        <w:t xml:space="preserve"> das</w:t>
      </w:r>
      <w:r w:rsidRPr="00A8113E">
        <w:rPr>
          <w:rFonts w:ascii="Helvetica" w:hAnsi="Helvetica" w:cs="Helvetica"/>
          <w:szCs w:val="22"/>
        </w:rPr>
        <w:t xml:space="preserve"> Braten nach Kerntemperatur; </w:t>
      </w:r>
      <w:r w:rsidR="00222B49" w:rsidRPr="00A8113E">
        <w:rPr>
          <w:rFonts w:ascii="Helvetica" w:hAnsi="Helvetica" w:cs="Helvetica"/>
          <w:szCs w:val="22"/>
        </w:rPr>
        <w:t xml:space="preserve">motorische Liftblende; intuitives M Touch-Display mit Suchfunktion für Automatikprogramme; </w:t>
      </w:r>
      <w:r w:rsidRPr="00A8113E">
        <w:rPr>
          <w:rFonts w:ascii="Helvetica" w:hAnsi="Helvetica" w:cs="Helvetica"/>
          <w:szCs w:val="22"/>
        </w:rPr>
        <w:t>bereit für die Hausgerätevernetzung mit zahlreichen weiteren Ko</w:t>
      </w:r>
      <w:r w:rsidR="002C08A7" w:rsidRPr="00A8113E">
        <w:rPr>
          <w:rFonts w:ascii="Helvetica" w:hAnsi="Helvetica" w:cs="Helvetica"/>
          <w:szCs w:val="22"/>
        </w:rPr>
        <w:t xml:space="preserve">mfort-Merkmalen (WiFi on board); diverse </w:t>
      </w:r>
      <w:r w:rsidR="00810295" w:rsidRPr="00A8113E">
        <w:rPr>
          <w:rFonts w:ascii="Helvetica" w:hAnsi="Helvetica" w:cs="Helvetica"/>
          <w:szCs w:val="22"/>
        </w:rPr>
        <w:t>Pflegefunktionen</w:t>
      </w:r>
    </w:p>
    <w:p w:rsidR="00C5387C" w:rsidRPr="00A8113E" w:rsidRDefault="00C5387C" w:rsidP="00C5387C">
      <w:pPr>
        <w:spacing w:line="300" w:lineRule="auto"/>
        <w:rPr>
          <w:rFonts w:ascii="Helvetica" w:hAnsi="Helvetica" w:cs="Helvetica"/>
          <w:szCs w:val="22"/>
        </w:rPr>
      </w:pPr>
      <w:r w:rsidRPr="00A8113E">
        <w:rPr>
          <w:rFonts w:ascii="Helvetica" w:hAnsi="Helvetica" w:cs="Helvetica"/>
          <w:szCs w:val="22"/>
          <w:u w:val="single"/>
        </w:rPr>
        <w:t>weitere technische Angaben</w:t>
      </w:r>
      <w:r w:rsidRPr="00A8113E">
        <w:rPr>
          <w:rFonts w:ascii="Helvetica" w:hAnsi="Helvetica" w:cs="Helvetica"/>
          <w:szCs w:val="22"/>
        </w:rPr>
        <w:br/>
      </w:r>
      <w:r w:rsidR="002C08A7" w:rsidRPr="00A8113E">
        <w:rPr>
          <w:rFonts w:ascii="Helvetica" w:hAnsi="Helvetica" w:cs="Helvetica"/>
          <w:szCs w:val="22"/>
        </w:rPr>
        <w:t>68</w:t>
      </w:r>
      <w:r w:rsidRPr="00A8113E">
        <w:rPr>
          <w:rFonts w:ascii="Helvetica" w:hAnsi="Helvetica" w:cs="Helvetica"/>
          <w:szCs w:val="22"/>
        </w:rPr>
        <w:t xml:space="preserve"> Liter Garraumvolumen mit </w:t>
      </w:r>
      <w:r w:rsidR="002C08A7" w:rsidRPr="00A8113E">
        <w:rPr>
          <w:rFonts w:ascii="Helvetica" w:hAnsi="Helvetica" w:cs="Helvetica"/>
          <w:szCs w:val="22"/>
        </w:rPr>
        <w:t xml:space="preserve">vier </w:t>
      </w:r>
      <w:r w:rsidRPr="00A8113E">
        <w:rPr>
          <w:rFonts w:ascii="Helvetica" w:hAnsi="Helvetica" w:cs="Helvetica"/>
          <w:szCs w:val="22"/>
        </w:rPr>
        <w:t>Einschubebenen</w:t>
      </w:r>
      <w:r w:rsidR="002C08A7" w:rsidRPr="00A8113E">
        <w:rPr>
          <w:rFonts w:ascii="Helvetica" w:hAnsi="Helvetica" w:cs="Helvetica"/>
          <w:szCs w:val="22"/>
        </w:rPr>
        <w:t>;</w:t>
      </w:r>
      <w:r w:rsidRPr="00A8113E">
        <w:rPr>
          <w:rFonts w:ascii="Helvetica" w:hAnsi="Helvetica" w:cs="Helvetica"/>
          <w:szCs w:val="22"/>
        </w:rPr>
        <w:t xml:space="preserve"> Temperaturregelung </w:t>
      </w:r>
      <w:r w:rsidR="002C08A7" w:rsidRPr="00A8113E">
        <w:rPr>
          <w:rFonts w:ascii="Helvetica" w:hAnsi="Helvetica" w:cs="Helvetica"/>
          <w:szCs w:val="22"/>
        </w:rPr>
        <w:t>zwischen</w:t>
      </w:r>
      <w:r w:rsidR="002C08A7" w:rsidRPr="00A8113E">
        <w:rPr>
          <w:rFonts w:ascii="Helvetica" w:hAnsi="Helvetica" w:cs="Helvetica"/>
          <w:szCs w:val="22"/>
        </w:rPr>
        <w:br/>
      </w:r>
      <w:r w:rsidRPr="00A8113E">
        <w:rPr>
          <w:rFonts w:ascii="Helvetica" w:hAnsi="Helvetica" w:cs="Helvetica"/>
          <w:szCs w:val="22"/>
        </w:rPr>
        <w:t>30°</w:t>
      </w:r>
      <w:r w:rsidR="00F83D14">
        <w:rPr>
          <w:rFonts w:ascii="Helvetica" w:hAnsi="Helvetica" w:cs="Helvetica"/>
          <w:szCs w:val="22"/>
        </w:rPr>
        <w:t xml:space="preserve"> </w:t>
      </w:r>
      <w:r w:rsidRPr="00A8113E">
        <w:rPr>
          <w:rFonts w:ascii="Helvetica" w:hAnsi="Helvetica" w:cs="Helvetica"/>
          <w:szCs w:val="22"/>
        </w:rPr>
        <w:t>-</w:t>
      </w:r>
      <w:r w:rsidR="00F83D14">
        <w:rPr>
          <w:rFonts w:ascii="Helvetica" w:hAnsi="Helvetica" w:cs="Helvetica"/>
          <w:szCs w:val="22"/>
        </w:rPr>
        <w:t xml:space="preserve"> </w:t>
      </w:r>
      <w:r w:rsidR="002C08A7" w:rsidRPr="00A8113E">
        <w:rPr>
          <w:rFonts w:ascii="Helvetica" w:hAnsi="Helvetica" w:cs="Helvetica"/>
          <w:szCs w:val="22"/>
        </w:rPr>
        <w:t>225</w:t>
      </w:r>
      <w:r w:rsidRPr="00A8113E">
        <w:rPr>
          <w:rFonts w:ascii="Helvetica" w:hAnsi="Helvetica" w:cs="Helvetica"/>
          <w:szCs w:val="22"/>
        </w:rPr>
        <w:t>° C</w:t>
      </w:r>
      <w:r w:rsidR="002C08A7" w:rsidRPr="00A8113E">
        <w:rPr>
          <w:rFonts w:ascii="Helvetica" w:hAnsi="Helvetica" w:cs="Helvetica"/>
          <w:szCs w:val="22"/>
        </w:rPr>
        <w:t>;</w:t>
      </w:r>
      <w:r w:rsidRPr="00A8113E">
        <w:rPr>
          <w:rFonts w:ascii="Helvetica" w:hAnsi="Helvetica" w:cs="Helvetica"/>
          <w:szCs w:val="22"/>
        </w:rPr>
        <w:t xml:space="preserve"> BrilliantLight-</w:t>
      </w:r>
      <w:r w:rsidR="00810295" w:rsidRPr="00A8113E">
        <w:rPr>
          <w:rFonts w:ascii="Helvetica" w:hAnsi="Helvetica" w:cs="Helvetica"/>
          <w:szCs w:val="22"/>
        </w:rPr>
        <w:t>Garraumb</w:t>
      </w:r>
      <w:r w:rsidRPr="00A8113E">
        <w:rPr>
          <w:rFonts w:ascii="Helvetica" w:hAnsi="Helvetica" w:cs="Helvetica"/>
          <w:szCs w:val="22"/>
        </w:rPr>
        <w:t>eleuchtung</w:t>
      </w:r>
    </w:p>
    <w:p w:rsidR="00C5387C" w:rsidRDefault="00C5387C" w:rsidP="00C5387C">
      <w:pPr>
        <w:spacing w:line="300" w:lineRule="auto"/>
        <w:rPr>
          <w:rFonts w:ascii="Helvetica" w:hAnsi="Helvetica" w:cs="Helvetica"/>
          <w:szCs w:val="22"/>
        </w:rPr>
      </w:pPr>
      <w:r w:rsidRPr="00A8113E">
        <w:rPr>
          <w:rFonts w:ascii="Helvetica" w:hAnsi="Helvetica" w:cs="Helvetica"/>
          <w:szCs w:val="22"/>
          <w:u w:val="single"/>
        </w:rPr>
        <w:t>Zubehör</w:t>
      </w:r>
      <w:r w:rsidRPr="00A8113E">
        <w:rPr>
          <w:rFonts w:ascii="Helvetica" w:hAnsi="Helvetica" w:cs="Helvetica"/>
          <w:szCs w:val="22"/>
          <w:u w:val="single"/>
        </w:rPr>
        <w:br/>
      </w:r>
      <w:r w:rsidRPr="00A8113E">
        <w:rPr>
          <w:rFonts w:ascii="Helvetica" w:hAnsi="Helvetica" w:cs="Helvetica"/>
          <w:szCs w:val="22"/>
        </w:rPr>
        <w:t xml:space="preserve">Universalblech </w:t>
      </w:r>
      <w:r w:rsidR="002C08A7" w:rsidRPr="00A8113E">
        <w:rPr>
          <w:rFonts w:ascii="Helvetica" w:hAnsi="Helvetica" w:cs="Helvetica"/>
          <w:szCs w:val="22"/>
        </w:rPr>
        <w:t xml:space="preserve">und Bratrost </w:t>
      </w:r>
      <w:r w:rsidRPr="00A8113E">
        <w:rPr>
          <w:rFonts w:ascii="Helvetica" w:hAnsi="Helvetica" w:cs="Helvetica"/>
          <w:szCs w:val="22"/>
        </w:rPr>
        <w:t xml:space="preserve">mit PerfectClean; </w:t>
      </w:r>
      <w:r w:rsidR="002C08A7" w:rsidRPr="00A8113E">
        <w:rPr>
          <w:rFonts w:ascii="Helvetica" w:hAnsi="Helvetica" w:cs="Helvetica"/>
          <w:szCs w:val="22"/>
        </w:rPr>
        <w:t>FlexiClip-Vollauszug</w:t>
      </w:r>
      <w:r w:rsidR="007D74D9" w:rsidRPr="00A8113E">
        <w:rPr>
          <w:rFonts w:ascii="Helvetica" w:hAnsi="Helvetica" w:cs="Helvetica"/>
          <w:szCs w:val="22"/>
        </w:rPr>
        <w:t>;</w:t>
      </w:r>
      <w:r w:rsidR="002C08A7" w:rsidRPr="00A8113E">
        <w:rPr>
          <w:rFonts w:ascii="Helvetica" w:hAnsi="Helvetica" w:cs="Helvetica"/>
          <w:szCs w:val="22"/>
        </w:rPr>
        <w:t xml:space="preserve"> zwei gelochte Edelstahlgarbehälter</w:t>
      </w:r>
      <w:r w:rsidR="007D74D9" w:rsidRPr="00A8113E">
        <w:rPr>
          <w:rFonts w:ascii="Helvetica" w:hAnsi="Helvetica" w:cs="Helvetica"/>
          <w:szCs w:val="22"/>
        </w:rPr>
        <w:t>;</w:t>
      </w:r>
      <w:r w:rsidR="002C08A7" w:rsidRPr="00A8113E">
        <w:rPr>
          <w:rFonts w:ascii="Helvetica" w:hAnsi="Helvetica" w:cs="Helvetica"/>
          <w:szCs w:val="22"/>
        </w:rPr>
        <w:t xml:space="preserve"> ein </w:t>
      </w:r>
      <w:proofErr w:type="spellStart"/>
      <w:r w:rsidR="002C08A7" w:rsidRPr="00A8113E">
        <w:rPr>
          <w:rFonts w:ascii="Helvetica" w:hAnsi="Helvetica" w:cs="Helvetica"/>
          <w:szCs w:val="22"/>
        </w:rPr>
        <w:t>ungelochter</w:t>
      </w:r>
      <w:proofErr w:type="spellEnd"/>
      <w:r w:rsidR="002C08A7" w:rsidRPr="00A8113E">
        <w:rPr>
          <w:rFonts w:ascii="Helvetica" w:hAnsi="Helvetica" w:cs="Helvetica"/>
          <w:szCs w:val="22"/>
        </w:rPr>
        <w:t xml:space="preserve"> Edelstahlgarbehälter</w:t>
      </w:r>
      <w:r w:rsidRPr="00A8113E">
        <w:rPr>
          <w:rFonts w:ascii="Helvetica" w:hAnsi="Helvetica" w:cs="Helvetica"/>
          <w:szCs w:val="22"/>
        </w:rPr>
        <w:t>; Kochbuch</w:t>
      </w:r>
    </w:p>
    <w:p w:rsidR="00135030" w:rsidRPr="00B81E05" w:rsidRDefault="00135030" w:rsidP="00135030">
      <w:pPr>
        <w:rPr>
          <w:rFonts w:cs="Arial"/>
          <w:bCs/>
        </w:rPr>
      </w:pPr>
      <w:r w:rsidRPr="00B81E05">
        <w:rPr>
          <w:rFonts w:cs="Arial"/>
          <w:b/>
          <w:bCs/>
        </w:rPr>
        <w:t>Pressekontakt:</w:t>
      </w:r>
      <w:r w:rsidRPr="00B81E05">
        <w:rPr>
          <w:rFonts w:cs="Arial"/>
          <w:b/>
          <w:bCs/>
        </w:rPr>
        <w:br/>
      </w:r>
      <w:r w:rsidRPr="00B81E05">
        <w:rPr>
          <w:rFonts w:cs="Arial"/>
          <w:bCs/>
        </w:rPr>
        <w:t>Petra Ummenberger</w:t>
      </w:r>
      <w:r w:rsidRPr="00B81E05">
        <w:rPr>
          <w:rFonts w:cs="Arial"/>
          <w:bCs/>
        </w:rPr>
        <w:br/>
        <w:t>Telefon: 050 800 81551</w:t>
      </w:r>
      <w:r w:rsidRPr="00B81E05">
        <w:rPr>
          <w:rFonts w:cs="Arial"/>
          <w:bCs/>
        </w:rPr>
        <w:br/>
      </w:r>
      <w:hyperlink r:id="rId12" w:history="1">
        <w:r w:rsidRPr="00B81E05">
          <w:rPr>
            <w:rStyle w:val="Hyperlink"/>
            <w:rFonts w:cs="Arial"/>
            <w:bCs/>
          </w:rPr>
          <w:t>petra.ummenberger@miele.at</w:t>
        </w:r>
      </w:hyperlink>
    </w:p>
    <w:p w:rsidR="00135030" w:rsidRPr="0063089C" w:rsidRDefault="00135030" w:rsidP="00135030">
      <w:pPr>
        <w:rPr>
          <w:sz w:val="20"/>
        </w:rPr>
      </w:pPr>
      <w:r>
        <w:rPr>
          <w:b/>
          <w:bCs/>
          <w:sz w:val="20"/>
        </w:rPr>
        <w:br/>
      </w:r>
      <w:r w:rsidRPr="003603CC">
        <w:rPr>
          <w:b/>
          <w:bCs/>
          <w:sz w:val="20"/>
        </w:rPr>
        <w:t xml:space="preserve">Über das Unternehmen: </w:t>
      </w:r>
      <w:r w:rsidRPr="003603CC">
        <w:rPr>
          <w:rFonts w:cs="Arial"/>
          <w:b/>
          <w:sz w:val="20"/>
        </w:rPr>
        <w:br/>
      </w:r>
      <w:r w:rsidRPr="0063089C">
        <w:rPr>
          <w:sz w:val="20"/>
        </w:rPr>
        <w:t xml:space="preserve">Miele ist der weltweit führende Anbieter von Premium-Hausgeräten für die Produktbereiche Kochen, Backen, Dampfgaren, Kühlen/Gefrieren, Kaffeezubereitung, Geschirrspülen, Wäsche- sowie Bodenpflege. Hinzu kommen Geschirrspüler, Waschmaschinen und Wäschetrockner für den </w:t>
      </w:r>
      <w:r w:rsidRPr="0063089C">
        <w:rPr>
          <w:sz w:val="20"/>
        </w:rPr>
        <w:lastRenderedPageBreak/>
        <w:t>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135030" w:rsidRPr="0047419E" w:rsidRDefault="00135030" w:rsidP="00135030">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135030" w:rsidRPr="008A5215" w:rsidRDefault="00135030" w:rsidP="00135030">
      <w:pPr>
        <w:rPr>
          <w:sz w:val="20"/>
        </w:rPr>
      </w:pPr>
    </w:p>
    <w:p w:rsidR="00135030" w:rsidRPr="008A5215" w:rsidRDefault="00135030" w:rsidP="00135030">
      <w:pPr>
        <w:rPr>
          <w:rFonts w:ascii="Helvetica" w:hAnsi="Helvetica" w:cs="Helvetica"/>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rsidR="00135030" w:rsidRPr="00A8113E" w:rsidRDefault="00135030" w:rsidP="00C5387C">
      <w:pPr>
        <w:spacing w:line="300" w:lineRule="auto"/>
        <w:rPr>
          <w:rFonts w:ascii="Helvetica" w:hAnsi="Helvetica" w:cs="Helvetica"/>
          <w:szCs w:val="22"/>
        </w:rPr>
      </w:pPr>
    </w:p>
    <w:sectPr w:rsidR="00135030" w:rsidRPr="00A8113E" w:rsidSect="0026030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D33" w:rsidRDefault="005A5D33" w:rsidP="000D0B3F">
      <w:pPr>
        <w:spacing w:before="0"/>
      </w:pPr>
      <w:r>
        <w:separator/>
      </w:r>
    </w:p>
  </w:endnote>
  <w:endnote w:type="continuationSeparator" w:id="0">
    <w:p w:rsidR="005A5D33" w:rsidRDefault="005A5D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030" w:rsidRDefault="001350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26030C"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26030C">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D33" w:rsidRDefault="005A5D33" w:rsidP="000D0B3F">
      <w:pPr>
        <w:spacing w:before="0"/>
      </w:pPr>
      <w:r>
        <w:separator/>
      </w:r>
    </w:p>
  </w:footnote>
  <w:footnote w:type="continuationSeparator" w:id="0">
    <w:p w:rsidR="005A5D33" w:rsidRDefault="005A5D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030" w:rsidRDefault="001350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56" w:rsidRDefault="00484756" w:rsidP="000D0B3F">
    <w:pPr>
      <w:pStyle w:val="Kopfzeile"/>
      <w:jc w:val="center"/>
    </w:pPr>
    <w:bookmarkStart w:id="1" w:name="_GoBack"/>
    <w:bookmarkEnd w:id="1"/>
  </w:p>
  <w:p w:rsidR="00444EC9" w:rsidRDefault="00444EC9"/>
  <w:p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51196C">
    <w:pPr>
      <w:pStyle w:val="Kopfzeile"/>
      <w:jc w:val="center"/>
    </w:pPr>
    <w:r>
      <w:rPr>
        <w:rFonts w:ascii="Helvetica" w:hAnsi="Helvetica"/>
        <w:noProof/>
        <w:lang w:val="de-AT" w:eastAsia="de-AT"/>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33709"/>
    <w:rsid w:val="000345BF"/>
    <w:rsid w:val="0004404D"/>
    <w:rsid w:val="00056C15"/>
    <w:rsid w:val="00073FE8"/>
    <w:rsid w:val="000D0B3F"/>
    <w:rsid w:val="000E65D1"/>
    <w:rsid w:val="001064CA"/>
    <w:rsid w:val="001129B3"/>
    <w:rsid w:val="00135030"/>
    <w:rsid w:val="001D6D7D"/>
    <w:rsid w:val="001E40DF"/>
    <w:rsid w:val="001E77E8"/>
    <w:rsid w:val="001F50E7"/>
    <w:rsid w:val="00222B49"/>
    <w:rsid w:val="002301D9"/>
    <w:rsid w:val="00237B1C"/>
    <w:rsid w:val="00242CE2"/>
    <w:rsid w:val="0025446D"/>
    <w:rsid w:val="0026030C"/>
    <w:rsid w:val="002C08A7"/>
    <w:rsid w:val="002D2BB6"/>
    <w:rsid w:val="00380B2F"/>
    <w:rsid w:val="003D6005"/>
    <w:rsid w:val="003E0092"/>
    <w:rsid w:val="003E2CA8"/>
    <w:rsid w:val="003F17B5"/>
    <w:rsid w:val="00415EB1"/>
    <w:rsid w:val="00444EC9"/>
    <w:rsid w:val="00474994"/>
    <w:rsid w:val="00484756"/>
    <w:rsid w:val="00497A5E"/>
    <w:rsid w:val="004B7505"/>
    <w:rsid w:val="004C2B8F"/>
    <w:rsid w:val="0051196C"/>
    <w:rsid w:val="00531003"/>
    <w:rsid w:val="005706D3"/>
    <w:rsid w:val="005A5D33"/>
    <w:rsid w:val="005E01AF"/>
    <w:rsid w:val="00607979"/>
    <w:rsid w:val="00610EAF"/>
    <w:rsid w:val="006A17CD"/>
    <w:rsid w:val="006D5574"/>
    <w:rsid w:val="007057C6"/>
    <w:rsid w:val="007A1C83"/>
    <w:rsid w:val="007D74D9"/>
    <w:rsid w:val="007F75CC"/>
    <w:rsid w:val="00810295"/>
    <w:rsid w:val="008529B4"/>
    <w:rsid w:val="008E3175"/>
    <w:rsid w:val="008F0C33"/>
    <w:rsid w:val="009515EA"/>
    <w:rsid w:val="009D2B67"/>
    <w:rsid w:val="009F5075"/>
    <w:rsid w:val="00A8113E"/>
    <w:rsid w:val="00A93509"/>
    <w:rsid w:val="00A9671C"/>
    <w:rsid w:val="00AA6F8F"/>
    <w:rsid w:val="00AD7E9B"/>
    <w:rsid w:val="00AF60A1"/>
    <w:rsid w:val="00C27964"/>
    <w:rsid w:val="00C36420"/>
    <w:rsid w:val="00C379D3"/>
    <w:rsid w:val="00C5387C"/>
    <w:rsid w:val="00C76EE3"/>
    <w:rsid w:val="00C846EF"/>
    <w:rsid w:val="00D11DDB"/>
    <w:rsid w:val="00D13864"/>
    <w:rsid w:val="00D55E3D"/>
    <w:rsid w:val="00D618F6"/>
    <w:rsid w:val="00D876C8"/>
    <w:rsid w:val="00DD0632"/>
    <w:rsid w:val="00DE44B4"/>
    <w:rsid w:val="00E40167"/>
    <w:rsid w:val="00E85A8C"/>
    <w:rsid w:val="00F05553"/>
    <w:rsid w:val="00F4292D"/>
    <w:rsid w:val="00F6005A"/>
    <w:rsid w:val="00F83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a.ummenberger@miele.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mark xmlns="57a60ee7-be0b-49fb-9b1d-0365a60ccc7c">Publication Embargo: 5 Feb. 2019, 13h00</Remark>
    <Language xmlns="http://schemas.microsoft.com/sharepoint/v3" xsi:nil="true"/>
    <ImageCreateDate xmlns="B563C8B6-318D-4480-ADF6-E3EA7F25FEF0" xsi:nil="true"/>
    <PublishingExpirationDate xmlns="http://schemas.microsoft.com/sharepoint/v3" xsi:nil="true"/>
    <PublishingStartDate xmlns="http://schemas.microsoft.com/sharepoint/v3" xsi:nil="true"/>
    <wic_System_Copyright xmlns="http://schemas.microsoft.com/sharepoint/v3/fields" xsi:nil="true"/>
    <_dlc_DocId xmlns="57a60ee7-be0b-49fb-9b1d-0365a60ccc7c">VXV7UZE2CHQC-407654634-23</_dlc_DocId>
    <_dlc_DocIdUrl xmlns="57a60ee7-be0b-49fb-9b1d-0365a60ccc7c">
      <Url>https://sp02.com.miele.net/sites/gtzpr/coop/_layouts/15/DocIdRedir.aspx?ID=VXV7UZE2CHQC-407654634-23</Url>
      <Description>VXV7UZE2CHQC-407654634-23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D7B09557DEF484EBC013423382E0ED2" ma:contentTypeVersion="4" ma:contentTypeDescription="Upload an image." ma:contentTypeScope="" ma:versionID="0bc8d8067b197d9543cb232b95df6c82">
  <xsd:schema xmlns:xsd="http://www.w3.org/2001/XMLSchema" xmlns:xs="http://www.w3.org/2001/XMLSchema" xmlns:p="http://schemas.microsoft.com/office/2006/metadata/properties" xmlns:ns1="http://schemas.microsoft.com/sharepoint/v3" xmlns:ns2="B563C8B6-318D-4480-ADF6-E3EA7F25FEF0" xmlns:ns3="http://schemas.microsoft.com/sharepoint/v3/fields" xmlns:ns4="57a60ee7-be0b-49fb-9b1d-0365a60ccc7c" xmlns:ns5="9ac1f883-9da0-4106-a07d-40e5904e8483" targetNamespace="http://schemas.microsoft.com/office/2006/metadata/properties" ma:root="true" ma:fieldsID="ec9f30baa9ef6586639804da38ec29dd" ns1:_="" ns2:_="" ns3:_="" ns4:_="" ns5:_="">
    <xsd:import namespace="http://schemas.microsoft.com/sharepoint/v3"/>
    <xsd:import namespace="B563C8B6-318D-4480-ADF6-E3EA7F25FEF0"/>
    <xsd:import namespace="http://schemas.microsoft.com/sharepoint/v3/fields"/>
    <xsd:import namespace="57a60ee7-be0b-49fb-9b1d-0365a60ccc7c"/>
    <xsd:import namespace="9ac1f883-9da0-4106-a07d-40e5904e848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element ref="ns4:Remark" minOccurs="0"/>
                <xsd:element ref="ns1:Languag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internalName="PublishingStartDate">
      <xsd:simpleType>
        <xsd:restriction base="dms:Unknown"/>
      </xsd:simpleType>
    </xsd:element>
    <xsd:element name="PublishingExpirationDate" ma:index="31" nillable="true" ma:displayName="Scheduling End Date" ma:internalName="PublishingExpirationDate">
      <xsd:simpleType>
        <xsd:restriction base="dms:Unknown"/>
      </xsd:simpleType>
    </xsd:element>
    <xsd:element name="Language" ma:index="33" nillable="true" ma:displayName="Language" ma:format="Dropdown" ma:internalName="Language">
      <xsd:simpleType>
        <xsd:union memberTypes="dms:Text">
          <xsd:simpleType>
            <xsd:restriction base="dms:Choice">
              <xsd:enumeration value="DE"/>
              <xsd:enumeration value="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63C8B6-318D-4480-ADF6-E3EA7F25FEF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60ee7-be0b-49fb-9b1d-0365a60ccc7c"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Remark" ma:index="32" nillable="true" ma:displayName="Remark" ma:default="Publication Embargo: 5 Feb. 2019, 13h00" ma:format="Dropdown" ma:internalName="Remark">
      <xsd:simpleType>
        <xsd:restriction base="dms:Choice">
          <xsd:enumeration value="Publication Embargo: 5 Feb. 2019, 13h00"/>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ac1f883-9da0-4106-a07d-40e5904e8483"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0D94-6F5F-483D-B657-F916B9A183D8}">
  <ds:schemaRefs>
    <ds:schemaRef ds:uri="http://schemas.microsoft.com/office/2006/metadata/properties"/>
    <ds:schemaRef ds:uri="http://schemas.microsoft.com/office/infopath/2007/PartnerControls"/>
    <ds:schemaRef ds:uri="57a60ee7-be0b-49fb-9b1d-0365a60ccc7c"/>
    <ds:schemaRef ds:uri="http://schemas.microsoft.com/sharepoint/v3"/>
    <ds:schemaRef ds:uri="B563C8B6-318D-4480-ADF6-E3EA7F25FEF0"/>
    <ds:schemaRef ds:uri="http://schemas.microsoft.com/sharepoint/v3/fields"/>
  </ds:schemaRefs>
</ds:datastoreItem>
</file>

<file path=customXml/itemProps2.xml><?xml version="1.0" encoding="utf-8"?>
<ds:datastoreItem xmlns:ds="http://schemas.openxmlformats.org/officeDocument/2006/customXml" ds:itemID="{D675B1EC-EA8F-4A6F-97D4-0ACF4ED28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63C8B6-318D-4480-ADF6-E3EA7F25FEF0"/>
    <ds:schemaRef ds:uri="http://schemas.microsoft.com/sharepoint/v3/fields"/>
    <ds:schemaRef ds:uri="57a60ee7-be0b-49fb-9b1d-0365a60ccc7c"/>
    <ds:schemaRef ds:uri="9ac1f883-9da0-4106-a07d-40e5904e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8E460-1A81-4AC2-B5C7-60E8D50B090D}">
  <ds:schemaRefs>
    <ds:schemaRef ds:uri="http://schemas.microsoft.com/sharepoint/v3/contenttype/forms"/>
  </ds:schemaRefs>
</ds:datastoreItem>
</file>

<file path=customXml/itemProps4.xml><?xml version="1.0" encoding="utf-8"?>
<ds:datastoreItem xmlns:ds="http://schemas.openxmlformats.org/officeDocument/2006/customXml" ds:itemID="{1A47EF87-CA8C-4248-9D62-1904364835D8}">
  <ds:schemaRefs>
    <ds:schemaRef ds:uri="http://schemas.microsoft.com/sharepoint/events"/>
  </ds:schemaRefs>
</ds:datastoreItem>
</file>

<file path=customXml/itemProps5.xml><?xml version="1.0" encoding="utf-8"?>
<ds:datastoreItem xmlns:ds="http://schemas.openxmlformats.org/officeDocument/2006/customXml" ds:itemID="{E41EB31A-E4D4-41AB-9E7F-205E5DC4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6</cp:revision>
  <cp:lastPrinted>2019-01-17T11:05:00Z</cp:lastPrinted>
  <dcterms:created xsi:type="dcterms:W3CDTF">2019-01-17T11:05:00Z</dcterms:created>
  <dcterms:modified xsi:type="dcterms:W3CDTF">2019-04-18T08:52:00Z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0x0101009148F5A04DDD49CBA7127AADA5FB792B00AADE34325A8B49CDA8BB4DB53328F214005D7B09557DEF484EBC013423382E0ED2</vt:lpwstr>
  </property>
  <property fmtid="{D5CDD505-2E9C-101B-9397-08002B2CF9AE}" pid="3" name="_dlc_DocIdItemGuid">
    <vt:lpwstr>61bd6572-fc23-45f4-8cbc-6714111af809</vt:lpwstr>
  </property>
</Properties>
</file>